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9520B5">
      <w:pPr>
        <w:ind w:firstLineChars="2300" w:firstLine="552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D40EFB">
        <w:rPr>
          <w:rFonts w:ascii="宋体" w:hAnsi="宋体"/>
          <w:bCs/>
          <w:sz w:val="24"/>
        </w:rPr>
        <w:t>6</w:t>
      </w:r>
      <w:r w:rsidRPr="00B855C1">
        <w:rPr>
          <w:rFonts w:ascii="宋体" w:hAnsi="宋体" w:hint="eastAsia"/>
          <w:bCs/>
          <w:sz w:val="24"/>
        </w:rPr>
        <w:t>〕</w:t>
      </w:r>
      <w:r w:rsidR="00553320" w:rsidRPr="00553320">
        <w:rPr>
          <w:rFonts w:ascii="宋体" w:hAnsi="宋体" w:hint="eastAsia"/>
          <w:bCs/>
          <w:sz w:val="24"/>
          <w:u w:val="single"/>
        </w:rPr>
        <w:t xml:space="preserve"> </w:t>
      </w:r>
      <w:r w:rsidR="00524FA0">
        <w:rPr>
          <w:rFonts w:ascii="宋体" w:hAnsi="宋体"/>
          <w:bCs/>
          <w:sz w:val="24"/>
          <w:u w:val="single"/>
        </w:rPr>
        <w:t>1</w:t>
      </w:r>
      <w:r w:rsidR="00B76D00">
        <w:rPr>
          <w:rFonts w:ascii="宋体" w:hAnsi="宋体"/>
          <w:bCs/>
          <w:sz w:val="24"/>
          <w:u w:val="single"/>
        </w:rPr>
        <w:t>85</w:t>
      </w:r>
      <w:r w:rsidR="00553320" w:rsidRPr="00553320">
        <w:rPr>
          <w:rFonts w:ascii="宋体" w:hAnsi="宋体" w:hint="eastAsia"/>
          <w:bCs/>
          <w:sz w:val="24"/>
          <w:u w:val="single"/>
        </w:rPr>
        <w:t xml:space="preserve"> </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B76D00" w:rsidP="0092241A">
            <w:pPr>
              <w:snapToGrid w:val="0"/>
              <w:spacing w:line="220" w:lineRule="atLeast"/>
              <w:ind w:firstLineChars="350" w:firstLine="770"/>
              <w:rPr>
                <w:rFonts w:ascii="宋体" w:hAnsi="宋体"/>
                <w:sz w:val="24"/>
              </w:rPr>
            </w:pPr>
            <w:r>
              <w:rPr>
                <w:rFonts w:ascii="Arial" w:hAnsi="Arial" w:cs="Arial"/>
                <w:sz w:val="22"/>
                <w:shd w:val="clear" w:color="auto" w:fill="FFFFFF"/>
              </w:rPr>
              <w:t>范玉田</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B76D00" w:rsidP="009A05DC">
            <w:pPr>
              <w:snapToGrid w:val="0"/>
              <w:spacing w:line="220" w:lineRule="atLeast"/>
              <w:jc w:val="left"/>
              <w:rPr>
                <w:rFonts w:ascii="宋体" w:hAnsi="宋体"/>
                <w:sz w:val="24"/>
              </w:rPr>
            </w:pPr>
            <w:r>
              <w:rPr>
                <w:rFonts w:ascii="Arial" w:hAnsi="Arial" w:cs="Arial"/>
                <w:sz w:val="22"/>
                <w:shd w:val="clear" w:color="auto" w:fill="FFFFFF"/>
              </w:rPr>
              <w:t>4509</w:t>
            </w:r>
            <w:r w:rsidR="009A05DC">
              <w:rPr>
                <w:rFonts w:ascii="Arial" w:hAnsi="Arial" w:cs="Arial"/>
                <w:sz w:val="22"/>
                <w:shd w:val="clear" w:color="auto" w:fill="FFFFFF"/>
              </w:rPr>
              <w:t>**********</w:t>
            </w:r>
            <w:r>
              <w:rPr>
                <w:rFonts w:ascii="Arial" w:hAnsi="Arial" w:cs="Arial"/>
                <w:sz w:val="22"/>
                <w:shd w:val="clear" w:color="auto" w:fill="FFFFFF"/>
              </w:rPr>
              <w:t>2017</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B76D00" w:rsidP="009A05DC">
            <w:pPr>
              <w:snapToGrid w:val="0"/>
              <w:spacing w:line="220" w:lineRule="atLeast"/>
              <w:rPr>
                <w:rFonts w:ascii="宋体" w:hAnsi="宋体"/>
                <w:sz w:val="24"/>
              </w:rPr>
            </w:pPr>
            <w:r>
              <w:rPr>
                <w:rFonts w:ascii="Arial" w:hAnsi="Arial" w:cs="Arial"/>
                <w:sz w:val="22"/>
                <w:shd w:val="clear" w:color="auto" w:fill="FFFFFF"/>
              </w:rPr>
              <w:t>广西玉林市</w:t>
            </w:r>
            <w:r w:rsidR="009A05DC">
              <w:rPr>
                <w:rFonts w:ascii="Arial" w:hAnsi="Arial" w:cs="Arial" w:hint="eastAsia"/>
                <w:sz w:val="22"/>
                <w:shd w:val="clear" w:color="auto" w:fill="FFFFFF"/>
              </w:rPr>
              <w:t>*</w:t>
            </w:r>
            <w:r w:rsidR="009A05DC">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B76D00" w:rsidP="009A05DC">
            <w:pPr>
              <w:snapToGrid w:val="0"/>
              <w:spacing w:line="220" w:lineRule="atLeast"/>
              <w:jc w:val="center"/>
              <w:rPr>
                <w:rFonts w:ascii="宋体" w:hAnsi="宋体"/>
                <w:sz w:val="24"/>
              </w:rPr>
            </w:pPr>
            <w:r>
              <w:rPr>
                <w:rFonts w:ascii="Arial" w:hAnsi="Arial" w:cs="Arial"/>
                <w:sz w:val="22"/>
                <w:shd w:val="clear" w:color="auto" w:fill="FFFFFF"/>
              </w:rPr>
              <w:t>181</w:t>
            </w:r>
            <w:r w:rsidR="009A05DC">
              <w:rPr>
                <w:rFonts w:ascii="Arial" w:hAnsi="Arial" w:cs="Arial"/>
                <w:sz w:val="22"/>
                <w:shd w:val="clear" w:color="auto" w:fill="FFFFFF"/>
              </w:rPr>
              <w:t>****</w:t>
            </w:r>
            <w:bookmarkStart w:id="0" w:name="_GoBack"/>
            <w:bookmarkEnd w:id="0"/>
            <w:r>
              <w:rPr>
                <w:rFonts w:ascii="Arial" w:hAnsi="Arial" w:cs="Arial"/>
                <w:sz w:val="22"/>
                <w:shd w:val="clear" w:color="auto" w:fill="FFFFFF"/>
              </w:rPr>
              <w:t>6220</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B76D00" w:rsidRDefault="00B76D0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2026</w:t>
      </w:r>
      <w:r>
        <w:rPr>
          <w:rFonts w:ascii="Arial" w:hAnsi="Arial" w:cs="Arial"/>
          <w:sz w:val="22"/>
          <w:shd w:val="clear" w:color="auto" w:fill="FFFFFF"/>
        </w:rPr>
        <w:t>年</w:t>
      </w:r>
      <w:r>
        <w:rPr>
          <w:rFonts w:ascii="Arial" w:hAnsi="Arial" w:cs="Arial"/>
          <w:sz w:val="22"/>
          <w:shd w:val="clear" w:color="auto" w:fill="FFFFFF"/>
        </w:rPr>
        <w:t xml:space="preserve"> 03</w:t>
      </w:r>
      <w:r>
        <w:rPr>
          <w:rFonts w:ascii="Arial" w:hAnsi="Arial" w:cs="Arial"/>
          <w:sz w:val="22"/>
          <w:shd w:val="clear" w:color="auto" w:fill="FFFFFF"/>
        </w:rPr>
        <w:t>月</w:t>
      </w:r>
      <w:r>
        <w:rPr>
          <w:rFonts w:ascii="Arial" w:hAnsi="Arial" w:cs="Arial"/>
          <w:sz w:val="22"/>
          <w:shd w:val="clear" w:color="auto" w:fill="FFFFFF"/>
        </w:rPr>
        <w:t xml:space="preserve"> 16</w:t>
      </w:r>
      <w:r>
        <w:rPr>
          <w:rFonts w:ascii="Arial" w:hAnsi="Arial" w:cs="Arial"/>
          <w:sz w:val="22"/>
          <w:shd w:val="clear" w:color="auto" w:fill="FFFFFF"/>
        </w:rPr>
        <w:t>日</w:t>
      </w:r>
      <w:r>
        <w:rPr>
          <w:rFonts w:ascii="Arial" w:hAnsi="Arial" w:cs="Arial"/>
          <w:sz w:val="22"/>
          <w:shd w:val="clear" w:color="auto" w:fill="FFFFFF"/>
        </w:rPr>
        <w:t xml:space="preserve"> 17</w:t>
      </w:r>
      <w:r>
        <w:rPr>
          <w:rFonts w:ascii="Arial" w:hAnsi="Arial" w:cs="Arial"/>
          <w:sz w:val="22"/>
          <w:shd w:val="clear" w:color="auto" w:fill="FFFFFF"/>
        </w:rPr>
        <w:t>时</w:t>
      </w:r>
      <w:r>
        <w:rPr>
          <w:rFonts w:ascii="Arial" w:hAnsi="Arial" w:cs="Arial"/>
          <w:sz w:val="22"/>
          <w:shd w:val="clear" w:color="auto" w:fill="FFFFFF"/>
        </w:rPr>
        <w:t xml:space="preserve"> 30</w:t>
      </w:r>
      <w:r>
        <w:rPr>
          <w:rFonts w:ascii="Arial" w:hAnsi="Arial" w:cs="Arial"/>
          <w:sz w:val="22"/>
          <w:shd w:val="clear" w:color="auto" w:fill="FFFFFF"/>
        </w:rPr>
        <w:t>分，玉林市交通运输局执法人员牟静</w:t>
      </w:r>
      <w:r>
        <w:rPr>
          <w:rFonts w:ascii="Arial" w:hAnsi="Arial" w:cs="Arial"/>
          <w:sz w:val="22"/>
          <w:shd w:val="clear" w:color="auto" w:fill="FFFFFF"/>
        </w:rPr>
        <w:t>,</w:t>
      </w:r>
      <w:r>
        <w:rPr>
          <w:rFonts w:ascii="Arial" w:hAnsi="Arial" w:cs="Arial"/>
          <w:sz w:val="22"/>
          <w:shd w:val="clear" w:color="auto" w:fill="FFFFFF"/>
        </w:rPr>
        <w:t>梁廷中（执法证号分别为</w:t>
      </w:r>
      <w:r>
        <w:rPr>
          <w:rFonts w:ascii="Arial" w:hAnsi="Arial" w:cs="Arial"/>
          <w:sz w:val="22"/>
          <w:shd w:val="clear" w:color="auto" w:fill="FFFFFF"/>
        </w:rPr>
        <w:t xml:space="preserve"> 45091146,45091140</w:t>
      </w:r>
      <w:r>
        <w:rPr>
          <w:rFonts w:ascii="Arial" w:hAnsi="Arial" w:cs="Arial"/>
          <w:sz w:val="22"/>
          <w:shd w:val="clear" w:color="auto" w:fill="FFFFFF"/>
        </w:rPr>
        <w:t>）经行政检查</w:t>
      </w:r>
      <w:r>
        <w:rPr>
          <w:rFonts w:ascii="Arial" w:hAnsi="Arial" w:cs="Arial"/>
          <w:sz w:val="22"/>
          <w:shd w:val="clear" w:color="auto" w:fill="FFFFFF"/>
        </w:rPr>
        <w:t>,</w:t>
      </w:r>
      <w:r>
        <w:rPr>
          <w:rFonts w:ascii="Arial" w:hAnsi="Arial" w:cs="Arial"/>
          <w:sz w:val="22"/>
          <w:shd w:val="clear" w:color="auto" w:fill="FFFFFF"/>
        </w:rPr>
        <w:t>在</w:t>
      </w:r>
      <w:r>
        <w:rPr>
          <w:rFonts w:ascii="Arial" w:hAnsi="Arial" w:cs="Arial"/>
          <w:sz w:val="22"/>
          <w:shd w:val="clear" w:color="auto" w:fill="FFFFFF"/>
        </w:rPr>
        <w:t xml:space="preserve"> G241</w:t>
      </w:r>
      <w:r>
        <w:rPr>
          <w:rFonts w:ascii="Arial" w:hAnsi="Arial" w:cs="Arial"/>
          <w:sz w:val="22"/>
          <w:shd w:val="clear" w:color="auto" w:fill="FFFFFF"/>
        </w:rPr>
        <w:t>线</w:t>
      </w:r>
      <w:r>
        <w:rPr>
          <w:rFonts w:ascii="Arial" w:hAnsi="Arial" w:cs="Arial"/>
          <w:sz w:val="22"/>
          <w:shd w:val="clear" w:color="auto" w:fill="FFFFFF"/>
        </w:rPr>
        <w:t xml:space="preserve"> K3322+500</w:t>
      </w:r>
      <w:r>
        <w:rPr>
          <w:rFonts w:ascii="Arial" w:hAnsi="Arial" w:cs="Arial"/>
          <w:sz w:val="22"/>
          <w:shd w:val="clear" w:color="auto" w:fill="FFFFFF"/>
        </w:rPr>
        <w:t>发现，范玉田驾驶韦仕勇所属贵</w:t>
      </w:r>
      <w:r>
        <w:rPr>
          <w:rFonts w:ascii="Arial" w:hAnsi="Arial" w:cs="Arial"/>
          <w:sz w:val="22"/>
          <w:shd w:val="clear" w:color="auto" w:fill="FFFFFF"/>
        </w:rPr>
        <w:t xml:space="preserve"> EMT722</w:t>
      </w:r>
      <w:r>
        <w:rPr>
          <w:rFonts w:ascii="Arial" w:hAnsi="Arial" w:cs="Arial"/>
          <w:sz w:val="22"/>
          <w:shd w:val="clear" w:color="auto" w:fill="FFFFFF"/>
        </w:rPr>
        <w:t>车辆违法超限运输行驶公路。该车辆主车车型为轻型自卸货车，品牌型号为海福龙牌，车轴和车轮情况：</w:t>
      </w:r>
      <w:r>
        <w:rPr>
          <w:rFonts w:ascii="Arial" w:hAnsi="Arial" w:cs="Arial"/>
          <w:sz w:val="22"/>
          <w:shd w:val="clear" w:color="auto" w:fill="FFFFFF"/>
        </w:rPr>
        <w:t>2</w:t>
      </w:r>
      <w:r>
        <w:rPr>
          <w:rFonts w:ascii="Arial" w:hAnsi="Arial" w:cs="Arial"/>
          <w:sz w:val="22"/>
          <w:shd w:val="clear" w:color="auto" w:fill="FFFFFF"/>
        </w:rPr>
        <w:t>轴</w:t>
      </w:r>
      <w:r>
        <w:rPr>
          <w:rFonts w:ascii="Arial" w:hAnsi="Arial" w:cs="Arial"/>
          <w:sz w:val="22"/>
          <w:shd w:val="clear" w:color="auto" w:fill="FFFFFF"/>
        </w:rPr>
        <w:t xml:space="preserve"> 6</w:t>
      </w:r>
      <w:r>
        <w:rPr>
          <w:rFonts w:ascii="Arial" w:hAnsi="Arial" w:cs="Arial"/>
          <w:sz w:val="22"/>
          <w:shd w:val="clear" w:color="auto" w:fill="FFFFFF"/>
        </w:rPr>
        <w:t>轮，运输货物为砂，从分界村运往沙田镇，属可解体物品，经检测</w:t>
      </w:r>
      <w:r>
        <w:rPr>
          <w:rFonts w:ascii="Arial" w:hAnsi="Arial" w:cs="Arial"/>
          <w:sz w:val="22"/>
          <w:shd w:val="clear" w:color="auto" w:fill="FFFFFF"/>
        </w:rPr>
        <w:t>,</w:t>
      </w:r>
      <w:r>
        <w:rPr>
          <w:rFonts w:ascii="Arial" w:hAnsi="Arial" w:cs="Arial"/>
          <w:sz w:val="22"/>
          <w:shd w:val="clear" w:color="auto" w:fill="FFFFFF"/>
        </w:rPr>
        <w:t>该车车货总重</w:t>
      </w:r>
      <w:r>
        <w:rPr>
          <w:rFonts w:ascii="Arial" w:hAnsi="Arial" w:cs="Arial"/>
          <w:sz w:val="22"/>
          <w:shd w:val="clear" w:color="auto" w:fill="FFFFFF"/>
        </w:rPr>
        <w:t xml:space="preserve"> 45.69</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18</w:t>
      </w:r>
      <w:r>
        <w:rPr>
          <w:rFonts w:ascii="Arial" w:hAnsi="Arial" w:cs="Arial"/>
          <w:sz w:val="22"/>
          <w:shd w:val="clear" w:color="auto" w:fill="FFFFFF"/>
        </w:rPr>
        <w:t>吨，超出限值</w:t>
      </w:r>
      <w:r>
        <w:rPr>
          <w:rFonts w:ascii="Arial" w:hAnsi="Arial" w:cs="Arial"/>
          <w:sz w:val="22"/>
          <w:shd w:val="clear" w:color="auto" w:fill="FFFFFF"/>
        </w:rPr>
        <w:t xml:space="preserve"> 27.69</w:t>
      </w:r>
      <w:r>
        <w:rPr>
          <w:rFonts w:ascii="Arial" w:hAnsi="Arial" w:cs="Arial"/>
          <w:sz w:val="22"/>
          <w:shd w:val="clear" w:color="auto" w:fill="FFFFFF"/>
        </w:rPr>
        <w:t>吨，超限率</w:t>
      </w:r>
      <w:r>
        <w:rPr>
          <w:rFonts w:ascii="Arial" w:hAnsi="Arial" w:cs="Arial"/>
          <w:sz w:val="22"/>
          <w:shd w:val="clear" w:color="auto" w:fill="FFFFFF"/>
        </w:rPr>
        <w:t xml:space="preserve"> 153.83%</w:t>
      </w:r>
      <w:r>
        <w:rPr>
          <w:rFonts w:ascii="Arial" w:hAnsi="Arial" w:cs="Arial"/>
          <w:sz w:val="22"/>
          <w:shd w:val="clear" w:color="auto" w:fill="FFFFFF"/>
        </w:rPr>
        <w:t>。当事人存在主动消除或者减轻违法行为危害后果的情形。当事人的行为构成违法超限运输行驶公路。</w:t>
      </w:r>
    </w:p>
    <w:p w:rsidR="00B76D00" w:rsidRDefault="00B76D0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二、证据。上述违法事实有现场笔录、勘验笔录、询问笔录、现场照片、行驶证复制件、称重检测单、从业资格证复制件、当事人身份证复制件证明。</w:t>
      </w:r>
    </w:p>
    <w:p w:rsidR="00B76D00" w:rsidRDefault="00B76D0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三、陈述申辩及听证情况。本机关已依法告知当事人具有陈述、申辩和申请听证的权利，当事人自愿放弃陈述、申辩和听证的权利。</w:t>
      </w:r>
    </w:p>
    <w:p w:rsidR="00B76D00" w:rsidRDefault="00B76D0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w:t>
      </w:r>
      <w:r>
        <w:rPr>
          <w:rFonts w:ascii="Arial" w:hAnsi="Arial" w:cs="Arial"/>
          <w:sz w:val="22"/>
          <w:shd w:val="clear" w:color="auto" w:fill="FFFFFF"/>
        </w:rPr>
        <w:t>;</w:t>
      </w:r>
      <w:r>
        <w:rPr>
          <w:rFonts w:ascii="Arial" w:hAnsi="Arial" w:cs="Arial"/>
          <w:sz w:val="22"/>
          <w:shd w:val="clear" w:color="auto" w:fill="FFFFFF"/>
        </w:rPr>
        <w:t>《超限运输车辆行驶公路管理规定》第二十七条第一款的规定。</w:t>
      </w:r>
    </w:p>
    <w:p w:rsidR="00B76D00" w:rsidRDefault="00B76D0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w:t>
      </w:r>
      <w:r>
        <w:rPr>
          <w:rFonts w:ascii="Arial" w:hAnsi="Arial" w:cs="Arial"/>
          <w:sz w:val="22"/>
          <w:shd w:val="clear" w:color="auto" w:fill="FFFFFF"/>
        </w:rPr>
        <w:t>;</w:t>
      </w:r>
      <w:r>
        <w:rPr>
          <w:rFonts w:ascii="Arial" w:hAnsi="Arial" w:cs="Arial"/>
          <w:sz w:val="22"/>
          <w:shd w:val="clear" w:color="auto" w:fill="FFFFFF"/>
        </w:rPr>
        <w:t>《超限运输车辆行驶公路管理规定》第四十三条第一款第二项的规定，参照《广西壮族自治区交通运输厅关于印发自治区公路不停车超限检测点管理办法（第二次修订）的通知》（桂交规〔</w:t>
      </w:r>
      <w:r>
        <w:rPr>
          <w:rFonts w:ascii="Arial" w:hAnsi="Arial" w:cs="Arial"/>
          <w:sz w:val="22"/>
          <w:shd w:val="clear" w:color="auto" w:fill="FFFFFF"/>
        </w:rPr>
        <w:t>2025</w:t>
      </w:r>
      <w:r>
        <w:rPr>
          <w:rFonts w:ascii="Arial" w:hAnsi="Arial" w:cs="Arial"/>
          <w:sz w:val="22"/>
          <w:shd w:val="clear" w:color="auto" w:fill="FFFFFF"/>
        </w:rPr>
        <w:t>〕</w:t>
      </w:r>
      <w:r>
        <w:rPr>
          <w:rFonts w:ascii="Arial" w:hAnsi="Arial" w:cs="Arial"/>
          <w:sz w:val="22"/>
          <w:shd w:val="clear" w:color="auto" w:fill="FFFFFF"/>
        </w:rPr>
        <w:t>5</w:t>
      </w:r>
      <w:r>
        <w:rPr>
          <w:rFonts w:ascii="Arial" w:hAnsi="Arial" w:cs="Arial"/>
          <w:sz w:val="22"/>
          <w:shd w:val="clear" w:color="auto" w:fill="FFFFFF"/>
        </w:rPr>
        <w:t>号）的规定。本机关依法作出罚款人民币壹万壹仟伍佰元整（</w:t>
      </w:r>
      <w:r>
        <w:rPr>
          <w:rFonts w:ascii="Arial" w:hAnsi="Arial" w:cs="Arial"/>
          <w:sz w:val="22"/>
          <w:shd w:val="clear" w:color="auto" w:fill="FFFFFF"/>
        </w:rPr>
        <w:t>¥11500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0C3C52" w:rsidP="000C3C52">
      <w:pPr>
        <w:widowControl/>
        <w:shd w:val="clear" w:color="auto" w:fill="FFFFFF"/>
        <w:ind w:firstLineChars="2600" w:firstLine="5720"/>
        <w:jc w:val="left"/>
        <w:rPr>
          <w:rFonts w:ascii="Arial" w:hAnsi="Arial" w:cs="Arial"/>
          <w:sz w:val="22"/>
          <w:shd w:val="clear" w:color="auto" w:fill="FFFFFF"/>
        </w:rPr>
      </w:pPr>
      <w:r>
        <w:rPr>
          <w:rFonts w:ascii="Arial" w:hAnsi="Arial" w:cs="Arial"/>
          <w:sz w:val="22"/>
          <w:shd w:val="clear" w:color="auto" w:fill="FFFFFF"/>
        </w:rPr>
        <w:lastRenderedPageBreak/>
        <w:t>202</w:t>
      </w:r>
      <w:r w:rsidR="00AC4171">
        <w:rPr>
          <w:rFonts w:ascii="Arial" w:hAnsi="Arial" w:cs="Arial"/>
          <w:sz w:val="22"/>
          <w:shd w:val="clear" w:color="auto" w:fill="FFFFFF"/>
        </w:rPr>
        <w:t>6</w:t>
      </w:r>
      <w:r>
        <w:rPr>
          <w:rFonts w:ascii="Arial" w:hAnsi="Arial" w:cs="Arial"/>
          <w:sz w:val="22"/>
          <w:shd w:val="clear" w:color="auto" w:fill="FFFFFF"/>
        </w:rPr>
        <w:t>年</w:t>
      </w:r>
      <w:r w:rsidR="00BE7BF1">
        <w:rPr>
          <w:rFonts w:ascii="Arial" w:hAnsi="Arial" w:cs="Arial"/>
          <w:sz w:val="22"/>
          <w:shd w:val="clear" w:color="auto" w:fill="FFFFFF"/>
        </w:rPr>
        <w:t>3</w:t>
      </w:r>
      <w:r>
        <w:rPr>
          <w:rFonts w:ascii="Arial" w:hAnsi="Arial" w:cs="Arial"/>
          <w:sz w:val="22"/>
          <w:shd w:val="clear" w:color="auto" w:fill="FFFFFF"/>
        </w:rPr>
        <w:t>月</w:t>
      </w:r>
      <w:r w:rsidR="00BE7BF1">
        <w:rPr>
          <w:rFonts w:ascii="Arial" w:hAnsi="Arial" w:cs="Arial"/>
          <w:sz w:val="22"/>
          <w:shd w:val="clear" w:color="auto" w:fill="FFFFFF"/>
        </w:rPr>
        <w:t>1</w:t>
      </w:r>
      <w:r w:rsidR="00B76D00">
        <w:rPr>
          <w:rFonts w:ascii="Arial" w:hAnsi="Arial" w:cs="Arial"/>
          <w:sz w:val="22"/>
          <w:shd w:val="clear" w:color="auto" w:fill="FFFFFF"/>
        </w:rPr>
        <w:t>7</w:t>
      </w:r>
      <w:r>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AB0" w:rsidRDefault="00DE3AB0" w:rsidP="00803AA7">
      <w:r>
        <w:separator/>
      </w:r>
    </w:p>
  </w:endnote>
  <w:endnote w:type="continuationSeparator" w:id="0">
    <w:p w:rsidR="00DE3AB0" w:rsidRDefault="00DE3AB0"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AB0" w:rsidRDefault="00DE3AB0" w:rsidP="00803AA7">
      <w:r>
        <w:separator/>
      </w:r>
    </w:p>
  </w:footnote>
  <w:footnote w:type="continuationSeparator" w:id="0">
    <w:p w:rsidR="00DE3AB0" w:rsidRDefault="00DE3AB0"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024B"/>
    <w:rsid w:val="000133FD"/>
    <w:rsid w:val="00023744"/>
    <w:rsid w:val="00030E55"/>
    <w:rsid w:val="00041E07"/>
    <w:rsid w:val="00054C92"/>
    <w:rsid w:val="00065B3A"/>
    <w:rsid w:val="00067275"/>
    <w:rsid w:val="000723BF"/>
    <w:rsid w:val="000750D9"/>
    <w:rsid w:val="0008027E"/>
    <w:rsid w:val="000B7A73"/>
    <w:rsid w:val="000C3C52"/>
    <w:rsid w:val="000E01D7"/>
    <w:rsid w:val="000F2305"/>
    <w:rsid w:val="000F31C5"/>
    <w:rsid w:val="001009FB"/>
    <w:rsid w:val="0010414E"/>
    <w:rsid w:val="00104174"/>
    <w:rsid w:val="0011126F"/>
    <w:rsid w:val="00147FA2"/>
    <w:rsid w:val="0016794C"/>
    <w:rsid w:val="001A1B26"/>
    <w:rsid w:val="001B3691"/>
    <w:rsid w:val="001C0355"/>
    <w:rsid w:val="001D5947"/>
    <w:rsid w:val="002323C1"/>
    <w:rsid w:val="002420E4"/>
    <w:rsid w:val="002540C2"/>
    <w:rsid w:val="002666B8"/>
    <w:rsid w:val="002725FE"/>
    <w:rsid w:val="00280D98"/>
    <w:rsid w:val="002831AD"/>
    <w:rsid w:val="002940F3"/>
    <w:rsid w:val="002B4AFD"/>
    <w:rsid w:val="002C532C"/>
    <w:rsid w:val="002E6F42"/>
    <w:rsid w:val="002F771A"/>
    <w:rsid w:val="0030011F"/>
    <w:rsid w:val="00314127"/>
    <w:rsid w:val="00324621"/>
    <w:rsid w:val="00382C88"/>
    <w:rsid w:val="003A3340"/>
    <w:rsid w:val="003A6956"/>
    <w:rsid w:val="003B3039"/>
    <w:rsid w:val="003D19C5"/>
    <w:rsid w:val="0040492A"/>
    <w:rsid w:val="00412FF1"/>
    <w:rsid w:val="00414336"/>
    <w:rsid w:val="00416804"/>
    <w:rsid w:val="00417E29"/>
    <w:rsid w:val="0042699D"/>
    <w:rsid w:val="0042761A"/>
    <w:rsid w:val="004A4354"/>
    <w:rsid w:val="004B4291"/>
    <w:rsid w:val="004C17EC"/>
    <w:rsid w:val="004D02DD"/>
    <w:rsid w:val="004F1D9E"/>
    <w:rsid w:val="004F3CF5"/>
    <w:rsid w:val="0050158F"/>
    <w:rsid w:val="00503C60"/>
    <w:rsid w:val="00524FA0"/>
    <w:rsid w:val="005259BA"/>
    <w:rsid w:val="00527F0D"/>
    <w:rsid w:val="00531CE1"/>
    <w:rsid w:val="0055033F"/>
    <w:rsid w:val="00550906"/>
    <w:rsid w:val="00552A0D"/>
    <w:rsid w:val="00553320"/>
    <w:rsid w:val="005537E5"/>
    <w:rsid w:val="005704E1"/>
    <w:rsid w:val="00575BCE"/>
    <w:rsid w:val="005852DC"/>
    <w:rsid w:val="00592076"/>
    <w:rsid w:val="005927A8"/>
    <w:rsid w:val="00596BD9"/>
    <w:rsid w:val="005A24E1"/>
    <w:rsid w:val="005B1C1F"/>
    <w:rsid w:val="005C690D"/>
    <w:rsid w:val="005D0ED1"/>
    <w:rsid w:val="005E2DB2"/>
    <w:rsid w:val="00607AF7"/>
    <w:rsid w:val="006102F8"/>
    <w:rsid w:val="006155E6"/>
    <w:rsid w:val="00647091"/>
    <w:rsid w:val="00656F55"/>
    <w:rsid w:val="00657D4F"/>
    <w:rsid w:val="00672D93"/>
    <w:rsid w:val="00674335"/>
    <w:rsid w:val="006B5922"/>
    <w:rsid w:val="006D4909"/>
    <w:rsid w:val="006E3DFE"/>
    <w:rsid w:val="006E6E54"/>
    <w:rsid w:val="006F528E"/>
    <w:rsid w:val="006F6250"/>
    <w:rsid w:val="006F7DE2"/>
    <w:rsid w:val="00702DE5"/>
    <w:rsid w:val="007060ED"/>
    <w:rsid w:val="00712ED3"/>
    <w:rsid w:val="00734DBE"/>
    <w:rsid w:val="0075154E"/>
    <w:rsid w:val="00755625"/>
    <w:rsid w:val="00764738"/>
    <w:rsid w:val="007A1AFD"/>
    <w:rsid w:val="007B6C29"/>
    <w:rsid w:val="007D1CFF"/>
    <w:rsid w:val="007D212A"/>
    <w:rsid w:val="007D37B9"/>
    <w:rsid w:val="007E6145"/>
    <w:rsid w:val="007E7DA3"/>
    <w:rsid w:val="007F1F62"/>
    <w:rsid w:val="00803AA7"/>
    <w:rsid w:val="0080490F"/>
    <w:rsid w:val="00820670"/>
    <w:rsid w:val="00825FB2"/>
    <w:rsid w:val="008552CB"/>
    <w:rsid w:val="008634DE"/>
    <w:rsid w:val="00872E92"/>
    <w:rsid w:val="008772CD"/>
    <w:rsid w:val="00883233"/>
    <w:rsid w:val="008B154F"/>
    <w:rsid w:val="008C4FE4"/>
    <w:rsid w:val="008C60EB"/>
    <w:rsid w:val="008D0CC5"/>
    <w:rsid w:val="008F7B94"/>
    <w:rsid w:val="009059F3"/>
    <w:rsid w:val="009072F6"/>
    <w:rsid w:val="00911909"/>
    <w:rsid w:val="00921B53"/>
    <w:rsid w:val="0092241A"/>
    <w:rsid w:val="0093373A"/>
    <w:rsid w:val="00941C5C"/>
    <w:rsid w:val="009520B5"/>
    <w:rsid w:val="00952540"/>
    <w:rsid w:val="00954FE3"/>
    <w:rsid w:val="009727CA"/>
    <w:rsid w:val="00973445"/>
    <w:rsid w:val="009A05DC"/>
    <w:rsid w:val="009A48AA"/>
    <w:rsid w:val="009F52CE"/>
    <w:rsid w:val="009F73D8"/>
    <w:rsid w:val="00A0392E"/>
    <w:rsid w:val="00A105BD"/>
    <w:rsid w:val="00A35DBF"/>
    <w:rsid w:val="00A52CA6"/>
    <w:rsid w:val="00A667AE"/>
    <w:rsid w:val="00A77197"/>
    <w:rsid w:val="00A809F6"/>
    <w:rsid w:val="00A86DB5"/>
    <w:rsid w:val="00A92156"/>
    <w:rsid w:val="00AA1898"/>
    <w:rsid w:val="00AA6072"/>
    <w:rsid w:val="00AB6052"/>
    <w:rsid w:val="00AC3231"/>
    <w:rsid w:val="00AC4171"/>
    <w:rsid w:val="00AC76D8"/>
    <w:rsid w:val="00AD5E0B"/>
    <w:rsid w:val="00AF4A25"/>
    <w:rsid w:val="00B004A2"/>
    <w:rsid w:val="00B25F73"/>
    <w:rsid w:val="00B31A68"/>
    <w:rsid w:val="00B4583E"/>
    <w:rsid w:val="00B76D00"/>
    <w:rsid w:val="00B86A39"/>
    <w:rsid w:val="00B91679"/>
    <w:rsid w:val="00B92E7F"/>
    <w:rsid w:val="00B96583"/>
    <w:rsid w:val="00BA6455"/>
    <w:rsid w:val="00BE19CE"/>
    <w:rsid w:val="00BE2D63"/>
    <w:rsid w:val="00BE7BF1"/>
    <w:rsid w:val="00BF75CE"/>
    <w:rsid w:val="00C17F21"/>
    <w:rsid w:val="00C3168C"/>
    <w:rsid w:val="00C33D6C"/>
    <w:rsid w:val="00C45E2D"/>
    <w:rsid w:val="00C61695"/>
    <w:rsid w:val="00CA3012"/>
    <w:rsid w:val="00CA752F"/>
    <w:rsid w:val="00CB19E1"/>
    <w:rsid w:val="00CB4F23"/>
    <w:rsid w:val="00CD2DDD"/>
    <w:rsid w:val="00CD3514"/>
    <w:rsid w:val="00CE1E56"/>
    <w:rsid w:val="00CF0B5C"/>
    <w:rsid w:val="00D0336B"/>
    <w:rsid w:val="00D15F4C"/>
    <w:rsid w:val="00D273AB"/>
    <w:rsid w:val="00D379B9"/>
    <w:rsid w:val="00D40EFB"/>
    <w:rsid w:val="00D46A1D"/>
    <w:rsid w:val="00D6100B"/>
    <w:rsid w:val="00DB2FFD"/>
    <w:rsid w:val="00DB36C2"/>
    <w:rsid w:val="00DE3950"/>
    <w:rsid w:val="00DE3AB0"/>
    <w:rsid w:val="00E05395"/>
    <w:rsid w:val="00E12061"/>
    <w:rsid w:val="00E325F6"/>
    <w:rsid w:val="00E37BEB"/>
    <w:rsid w:val="00E40918"/>
    <w:rsid w:val="00E73F9F"/>
    <w:rsid w:val="00EE11E6"/>
    <w:rsid w:val="00EE2107"/>
    <w:rsid w:val="00EE241F"/>
    <w:rsid w:val="00EE5BE5"/>
    <w:rsid w:val="00EE6245"/>
    <w:rsid w:val="00F205B2"/>
    <w:rsid w:val="00F45C40"/>
    <w:rsid w:val="00F53DC6"/>
    <w:rsid w:val="00F542AF"/>
    <w:rsid w:val="00F60D3D"/>
    <w:rsid w:val="00F6628B"/>
    <w:rsid w:val="00F70052"/>
    <w:rsid w:val="00F81EAA"/>
    <w:rsid w:val="00F85F6E"/>
    <w:rsid w:val="00F92BE0"/>
    <w:rsid w:val="00FB2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2</Pages>
  <Words>175</Words>
  <Characters>1002</Characters>
  <Application>Microsoft Office Word</Application>
  <DocSecurity>0</DocSecurity>
  <Lines>8</Lines>
  <Paragraphs>2</Paragraphs>
  <ScaleCrop>false</ScaleCrop>
  <Company>Microsoft</Company>
  <LinksUpToDate>false</LinksUpToDate>
  <CharactersWithSpaces>1175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29</cp:revision>
  <dcterms:created xsi:type="dcterms:W3CDTF">2024-11-27T01:11:00Z</dcterms:created>
  <dcterms:modified xsi:type="dcterms:W3CDTF">2026-03-18T02:40:00Z</dcterms:modified>
</cp:coreProperties>
</file>